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8C" w:rsidRPr="00A9518C" w:rsidRDefault="00A9518C" w:rsidP="00A9518C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ТИПОВОЙ ДОГОВОР №</w:t>
      </w:r>
      <w:r w:rsidR="00E022D2">
        <w:rPr>
          <w:rFonts w:ascii="Times New Roman" w:hAnsi="Times New Roman" w:cs="Times New Roman"/>
          <w:sz w:val="20"/>
          <w:szCs w:val="20"/>
        </w:rPr>
        <w:t xml:space="preserve"> </w:t>
      </w:r>
      <w:r w:rsidR="009050AE">
        <w:rPr>
          <w:rFonts w:ascii="Times New Roman" w:hAnsi="Times New Roman" w:cs="Times New Roman"/>
          <w:b/>
          <w:sz w:val="20"/>
          <w:szCs w:val="20"/>
        </w:rPr>
        <w:t>_____</w:t>
      </w:r>
      <w:r w:rsidR="00E022D2">
        <w:rPr>
          <w:rFonts w:ascii="Times New Roman" w:hAnsi="Times New Roman" w:cs="Times New Roman"/>
          <w:b/>
          <w:sz w:val="20"/>
          <w:szCs w:val="20"/>
        </w:rPr>
        <w:t xml:space="preserve">– </w:t>
      </w:r>
      <w:proofErr w:type="spellStart"/>
      <w:r w:rsidR="00A67ED4">
        <w:rPr>
          <w:rFonts w:ascii="Times New Roman" w:hAnsi="Times New Roman" w:cs="Times New Roman"/>
          <w:b/>
          <w:sz w:val="20"/>
          <w:szCs w:val="20"/>
          <w:u w:val="single"/>
        </w:rPr>
        <w:t>ТКО</w:t>
      </w:r>
      <w:proofErr w:type="spellEnd"/>
    </w:p>
    <w:p w:rsidR="00A9518C" w:rsidRPr="00A9518C" w:rsidRDefault="00A9518C" w:rsidP="00A9518C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на оказание услуг по обращению с твердыми коммунальными отходами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г. Славгород</w:t>
      </w:r>
      <w:r w:rsidRPr="00A9518C">
        <w:rPr>
          <w:rFonts w:ascii="Times New Roman" w:hAnsi="Times New Roman" w:cs="Times New Roman"/>
          <w:sz w:val="20"/>
          <w:szCs w:val="20"/>
        </w:rPr>
        <w:tab/>
      </w:r>
      <w:r w:rsidRPr="00A951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7ED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="00A67ED4">
        <w:rPr>
          <w:rFonts w:ascii="Times New Roman" w:hAnsi="Times New Roman" w:cs="Times New Roman"/>
          <w:sz w:val="20"/>
          <w:szCs w:val="20"/>
        </w:rPr>
        <w:t xml:space="preserve">   </w:t>
      </w:r>
      <w:r w:rsidRPr="00A9518C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9050AE">
        <w:rPr>
          <w:rFonts w:ascii="Times New Roman" w:hAnsi="Times New Roman" w:cs="Times New Roman"/>
          <w:sz w:val="20"/>
          <w:szCs w:val="20"/>
        </w:rPr>
        <w:t xml:space="preserve">   </w:t>
      </w:r>
      <w:r w:rsidRPr="00A9518C">
        <w:rPr>
          <w:rFonts w:ascii="Times New Roman" w:hAnsi="Times New Roman" w:cs="Times New Roman"/>
          <w:sz w:val="20"/>
          <w:szCs w:val="20"/>
        </w:rPr>
        <w:t>»</w:t>
      </w:r>
      <w:r w:rsidR="009050A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9518C">
        <w:rPr>
          <w:rFonts w:ascii="Times New Roman" w:hAnsi="Times New Roman" w:cs="Times New Roman"/>
          <w:sz w:val="20"/>
          <w:szCs w:val="20"/>
        </w:rPr>
        <w:t>г.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 xml:space="preserve">       </w:t>
      </w:r>
      <w:r w:rsidRPr="00A9518C">
        <w:rPr>
          <w:rFonts w:ascii="Times New Roman" w:hAnsi="Times New Roman" w:cs="Times New Roman"/>
          <w:sz w:val="20"/>
          <w:szCs w:val="20"/>
        </w:rPr>
        <w:tab/>
      </w:r>
      <w:r w:rsidRPr="00A9518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9518C" w:rsidRPr="00A86B55" w:rsidRDefault="00A9518C" w:rsidP="00DB344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9518C">
        <w:rPr>
          <w:rFonts w:ascii="Times New Roman" w:hAnsi="Times New Roman" w:cs="Times New Roman"/>
          <w:sz w:val="20"/>
          <w:szCs w:val="20"/>
        </w:rPr>
        <w:t xml:space="preserve">                 Славгородское унитарное коммунальное предприятие «Жилкомхоз» именуемое в дальнейшем «Исполнитель», </w:t>
      </w:r>
      <w:r w:rsidR="00220172" w:rsidRPr="00220172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proofErr w:type="spellStart"/>
      <w:r w:rsidR="00220172" w:rsidRPr="00220172">
        <w:rPr>
          <w:rFonts w:ascii="Times New Roman" w:hAnsi="Times New Roman" w:cs="Times New Roman"/>
          <w:sz w:val="20"/>
          <w:szCs w:val="20"/>
        </w:rPr>
        <w:t>Лугавцова</w:t>
      </w:r>
      <w:proofErr w:type="spellEnd"/>
      <w:r w:rsidR="00220172" w:rsidRPr="00220172">
        <w:rPr>
          <w:rFonts w:ascii="Times New Roman" w:hAnsi="Times New Roman" w:cs="Times New Roman"/>
          <w:sz w:val="20"/>
          <w:szCs w:val="20"/>
        </w:rPr>
        <w:t xml:space="preserve"> Дмитрия Александровича, действующего на основании Устава, с одной стороны, и наниматель (собственник) </w:t>
      </w:r>
      <w:r w:rsidR="009050AE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DB344A" w:rsidRPr="00DB344A">
        <w:rPr>
          <w:rFonts w:ascii="Times New Roman" w:hAnsi="Times New Roman" w:cs="Times New Roman"/>
          <w:sz w:val="20"/>
          <w:szCs w:val="20"/>
        </w:rPr>
        <w:t xml:space="preserve"> </w:t>
      </w:r>
      <w:r w:rsidRPr="00A9518C">
        <w:rPr>
          <w:rFonts w:ascii="Times New Roman" w:hAnsi="Times New Roman" w:cs="Times New Roman"/>
          <w:sz w:val="20"/>
          <w:szCs w:val="20"/>
        </w:rPr>
        <w:t>(</w:t>
      </w:r>
      <w:r w:rsidR="00367F0B">
        <w:rPr>
          <w:rFonts w:ascii="Times New Roman" w:hAnsi="Times New Roman" w:cs="Times New Roman"/>
          <w:sz w:val="20"/>
          <w:szCs w:val="20"/>
        </w:rPr>
        <w:t xml:space="preserve"> </w:t>
      </w:r>
      <w:r w:rsidR="009050AE">
        <w:rPr>
          <w:rFonts w:ascii="Times New Roman" w:hAnsi="Times New Roman" w:cs="Times New Roman"/>
          <w:sz w:val="20"/>
          <w:szCs w:val="20"/>
          <w:u w:val="single"/>
        </w:rPr>
        <w:t>КВ____________-</w:t>
      </w:r>
      <w:r w:rsidR="00DB344A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DB344A" w:rsidRPr="00DB344A">
        <w:rPr>
          <w:rFonts w:ascii="Times New Roman" w:hAnsi="Times New Roman" w:cs="Times New Roman"/>
          <w:sz w:val="20"/>
          <w:szCs w:val="20"/>
          <w:u w:val="single"/>
        </w:rPr>
        <w:t>Л</w:t>
      </w:r>
      <w:r w:rsidR="009050AE">
        <w:rPr>
          <w:rFonts w:ascii="Times New Roman" w:hAnsi="Times New Roman" w:cs="Times New Roman"/>
          <w:sz w:val="20"/>
          <w:szCs w:val="20"/>
          <w:u w:val="single"/>
        </w:rPr>
        <w:t>/н ___________________________</w:t>
      </w:r>
      <w:r w:rsidR="00DB344A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9050AE">
        <w:rPr>
          <w:rFonts w:ascii="Times New Roman" w:hAnsi="Times New Roman" w:cs="Times New Roman"/>
          <w:sz w:val="20"/>
          <w:szCs w:val="20"/>
          <w:u w:val="single"/>
        </w:rPr>
        <w:t xml:space="preserve"> выдан _________________________________________</w:t>
      </w:r>
      <w:r w:rsidR="00A67ED4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A9518C">
        <w:rPr>
          <w:rFonts w:ascii="Times New Roman" w:hAnsi="Times New Roman" w:cs="Times New Roman"/>
          <w:sz w:val="20"/>
          <w:szCs w:val="20"/>
        </w:rPr>
        <w:t>, собственник дома по адресу:</w:t>
      </w:r>
      <w:r w:rsidR="00367F0B">
        <w:rPr>
          <w:rFonts w:ascii="Times New Roman" w:hAnsi="Times New Roman" w:cs="Times New Roman"/>
          <w:sz w:val="20"/>
          <w:szCs w:val="20"/>
        </w:rPr>
        <w:t xml:space="preserve"> </w:t>
      </w:r>
      <w:r w:rsidR="009050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Pr="00A9518C">
        <w:rPr>
          <w:rFonts w:ascii="Times New Roman" w:hAnsi="Times New Roman" w:cs="Times New Roman"/>
          <w:sz w:val="20"/>
          <w:szCs w:val="20"/>
        </w:rPr>
        <w:t>, именуемый в дальнейшем «Потребитель», с другой стороны, далее именуемые «Сторонами», заключили настоящий договор о следующем: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18C" w:rsidRPr="00A9518C" w:rsidRDefault="00A9518C" w:rsidP="00A9518C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1. Исполнитель оказывает Потребителю услуги по обращению с твердыми коммунальными отходами, и предоставляет 2 контейнера объемом 0,12 м3 для твердых коммунальных отходов (далее ТКО) и для сбора вторично материальных ресурсов (далее ВМР), номенклатурным номером:</w:t>
      </w:r>
    </w:p>
    <w:p w:rsidR="00A9518C" w:rsidRPr="00A9518C" w:rsidRDefault="00A9518C" w:rsidP="00A9518C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518C">
        <w:rPr>
          <w:rFonts w:ascii="Times New Roman" w:hAnsi="Times New Roman" w:cs="Times New Roman"/>
          <w:sz w:val="20"/>
          <w:szCs w:val="20"/>
        </w:rPr>
        <w:t>ТКО</w:t>
      </w:r>
      <w:proofErr w:type="spellEnd"/>
      <w:r w:rsidRPr="00A9518C">
        <w:rPr>
          <w:rFonts w:ascii="Times New Roman" w:hAnsi="Times New Roman" w:cs="Times New Roman"/>
          <w:sz w:val="20"/>
          <w:szCs w:val="20"/>
        </w:rPr>
        <w:t xml:space="preserve"> - _____________________________________________________</w:t>
      </w:r>
    </w:p>
    <w:p w:rsidR="00A9518C" w:rsidRPr="00A9518C" w:rsidRDefault="00A9518C" w:rsidP="00A9518C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9518C">
        <w:rPr>
          <w:rFonts w:ascii="Times New Roman" w:hAnsi="Times New Roman" w:cs="Times New Roman"/>
          <w:sz w:val="20"/>
          <w:szCs w:val="20"/>
        </w:rPr>
        <w:t>ВМР</w:t>
      </w:r>
      <w:proofErr w:type="spellEnd"/>
      <w:r w:rsidRPr="00A9518C">
        <w:rPr>
          <w:rFonts w:ascii="Times New Roman" w:hAnsi="Times New Roman" w:cs="Times New Roman"/>
          <w:sz w:val="20"/>
          <w:szCs w:val="20"/>
        </w:rPr>
        <w:t xml:space="preserve"> - _______________________________________________________, 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а Потребитель обязуется оплачивать услуги по вывозу ТКО и ВМР в соответствии с тарифами и в сроки, установленные законодательством, и несет полную материальную ответственность за сохранность предоставляемых ему контейнеров.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18C" w:rsidRPr="00A9518C" w:rsidRDefault="00A9518C" w:rsidP="00A9518C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518C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2. Исполнитель обязан: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2.1. обеспечить регулярный вывоз накопленных у Потребителя твердых коммунальных отходов в соответствии с утвержденным графиком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2.2. информировать Потребителя об изменении тарифов на услуги по обращению с твердыми коммунальными отходами, формы и порядка платы за эти услуги;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2.3.  производить в соответствии с законодательством перерасчет платы за предоставленные услуги в случае их неоказания либо оказания с недостатками;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2.4. в случае уведомления Потребителем о неоказании услуг, установленных настоящим договором, прибыть к Потребителю в течение одного рабочего дня или в дополнительно оговоренное время;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 xml:space="preserve">2.5. ежегодно производить с Потребителем сверку расчетов за услуги по обращению с твердыми коммунальными отходами. 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3. Потребитель обязан: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3.1. осуществлять сбор образующихся твердых коммунальных отходов в специально выделенные контейнера, и обеспечивая их разделение по видам;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 xml:space="preserve">3.2. своевременно и в обговоренный срок (согласно </w:t>
      </w:r>
      <w:proofErr w:type="gramStart"/>
      <w:r w:rsidRPr="00A9518C">
        <w:rPr>
          <w:rFonts w:ascii="Times New Roman" w:hAnsi="Times New Roman" w:cs="Times New Roman"/>
          <w:sz w:val="20"/>
          <w:szCs w:val="20"/>
        </w:rPr>
        <w:t>схеме обращения</w:t>
      </w:r>
      <w:proofErr w:type="gramEnd"/>
      <w:r w:rsidRPr="00A9518C">
        <w:rPr>
          <w:rFonts w:ascii="Times New Roman" w:hAnsi="Times New Roman" w:cs="Times New Roman"/>
          <w:sz w:val="20"/>
          <w:szCs w:val="20"/>
        </w:rPr>
        <w:t xml:space="preserve"> с коммунальными отходами) вывозить данные контейнеры на открытые и доступные для подъезда специальной техники места (площадки), для сбора отходов и вывоза ТКО и ВМР. 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3.3. возместить затраты за уничтожение или повреждения контейнеров, переданных Исполнителем Потребителю.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3.3. в семидневный срок представить сведения об изменении количества зарегистрированных жильцов в жилом помещении;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3.4. за 7 дней известить Исполнителя о выезде из занимаемого жилого помещения и произвести полный расчет за оказанные в соответствии с настоящим договором услуги;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 xml:space="preserve">3.5. не размещать в контейнеры для ТКО и ВМР: строительные отходы, ветки, листья и иные органические отходы растительного и животного мира, </w:t>
      </w:r>
      <w:proofErr w:type="gramStart"/>
      <w:r w:rsidRPr="00A9518C">
        <w:rPr>
          <w:rFonts w:ascii="Times New Roman" w:hAnsi="Times New Roman" w:cs="Times New Roman"/>
          <w:sz w:val="20"/>
          <w:szCs w:val="20"/>
        </w:rPr>
        <w:t>отходы</w:t>
      </w:r>
      <w:proofErr w:type="gramEnd"/>
      <w:r w:rsidRPr="00A9518C">
        <w:rPr>
          <w:rFonts w:ascii="Times New Roman" w:hAnsi="Times New Roman" w:cs="Times New Roman"/>
          <w:sz w:val="20"/>
          <w:szCs w:val="20"/>
        </w:rPr>
        <w:t xml:space="preserve"> образовавшиеся в результате разборке зданий сооружений, строительный мусор (кирпич, доски, бревна, бетонный бой и др.). 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18C" w:rsidRPr="00A9518C" w:rsidRDefault="00A9518C" w:rsidP="00A9518C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Сторон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4. Исполнитель имеет право: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4.1. требовать от Потребителя соблюдения законодательства и условий настоящего договора;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4.2. в случае несвоевременной платы Потребителем за услуги по обращению с твердыми коммунальными отходами принимать меры к ее взысканию в порядке, установленном законодательством;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4.3. прекратить (полностью или частично) вывоз твердых коммунальных отходов без предварительного уведомления Потребителя в случаях стихийных бедствий.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5. Потребитель имеет право: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5.1. получать в полном объеме и надлежащего качества услуги, предусмотренные настоящим договором;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5.2. получать информацию о перечнях, объемах, качестве и периодичности оказанных услуг и (или) выполненных работ в соответствии с законодательством;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5.3. проверять объемы, качество и периодичность оказания услуг и выполнения работ (в том числе путем проведения в установленном порядке независимой проверки (экспертизы);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5.4. требовать от ответственных лиц Исполнителя устранения выявленных недостатков и проверять полноту и своевременность их устранения;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5.5. требовать от Исполнителя соблюдения законодательства и условий настоящего договора.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24DA" w:rsidRDefault="00AE24DA" w:rsidP="00A9518C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518C" w:rsidRPr="00A9518C" w:rsidRDefault="00A9518C" w:rsidP="00A9518C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lastRenderedPageBreak/>
        <w:t>6. Стороны несут материальную ответственность за несоблюдение взятых на себя обязательств по настоящему договору в соответствии с его условиями и действующим законодательством.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7. Стороны не несут ответственности по своим обязательствам, если: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7.1.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7.2. 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этих обстоятельств любым доступным способом.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Подтверждением наличия указанных обстоятельств и их продолжительности служат заверенные справки соответствующих государственных органов, иных организаций.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8. 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9. Исполнитель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имуществу, если он возник в результате стихийных бедствий (за исключением пожара, возникшего по вине Исполнителя).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10.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18C" w:rsidRPr="00A9518C" w:rsidRDefault="00A9518C" w:rsidP="00A9518C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11. Настоящий договор вступает в силу с момента подписания, и распространяет свои действия на неопределенный срок.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12. Действие настоящего договора может быть прекращено ввиду обстоятельств, предусмотренных действующим законодательством для аналогичных договоров.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Изменение и расторжение договора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13. Стороны имеют право по взаимному соглашению досрочно изменить или расторгнуть настоящий договор.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14. 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15. Соглашение об изменении или расторжении настоящего договора заключается в письменной форме и подписывается каждой из Сторон.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16. В случае неоплаты в течение более 3 месяцев оказанных услуг по обращению с твердыми коммунальными отходами либо невыполнения Потребителем договорных обязательств Исполнитель вправе расторгнуть договор в одностороннем порядке, письменно уведомив Потребителя и организацию, осуществляющую эксплуатацию жилищного фонда и (или) предоставляющую жилищно-коммунальные услуги.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Разрешение споров: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17. Споры, связанные с исполнением обязательств по настоящему договору, разрешаются Сторонами путем переговоров, а в случае не достижения согласия - в судебном порядке.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18. Все претензии по выполнению условий настоящего договора должны заявляться Сторонами в письменной форме и направляться заказным письмом или вручаться лично под роспись.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Прочие условия: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19. Взаимоотношения Сторон, не урегулированные настоящим договором, регламентируются действующим законодательством.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20. Настоящий договор составлен на 1-ом листе в двух экземплярах, имеющих одинаковую юридическую силу и хранящихся у каждой из Сторон.</w:t>
      </w:r>
    </w:p>
    <w:p w:rsidR="00A9518C" w:rsidRPr="00A9518C" w:rsidRDefault="00A9518C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518C">
        <w:rPr>
          <w:rFonts w:ascii="Times New Roman" w:hAnsi="Times New Roman" w:cs="Times New Roman"/>
          <w:sz w:val="20"/>
          <w:szCs w:val="20"/>
        </w:rPr>
        <w:t>21. Дополнительные условия ___________________________________________________________________________.</w:t>
      </w:r>
    </w:p>
    <w:p w:rsidR="00A9518C" w:rsidRDefault="00A9518C" w:rsidP="00A9518C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518C">
        <w:rPr>
          <w:rFonts w:ascii="Times New Roman" w:hAnsi="Times New Roman" w:cs="Times New Roman"/>
          <w:b/>
          <w:sz w:val="20"/>
          <w:szCs w:val="20"/>
        </w:rPr>
        <w:t>Юрид</w:t>
      </w:r>
      <w:r>
        <w:rPr>
          <w:rFonts w:ascii="Times New Roman" w:hAnsi="Times New Roman" w:cs="Times New Roman"/>
          <w:b/>
          <w:sz w:val="20"/>
          <w:szCs w:val="20"/>
        </w:rPr>
        <w:t>ические адреса и подписи Сторон</w:t>
      </w:r>
    </w:p>
    <w:tbl>
      <w:tblPr>
        <w:tblStyle w:val="a4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5529"/>
      </w:tblGrid>
      <w:tr w:rsidR="00D41146" w:rsidRPr="00D41146" w:rsidTr="00E022D2">
        <w:trPr>
          <w:trHeight w:val="3411"/>
        </w:trPr>
        <w:tc>
          <w:tcPr>
            <w:tcW w:w="4683" w:type="dxa"/>
          </w:tcPr>
          <w:p w:rsidR="00D41146" w:rsidRPr="00D41146" w:rsidRDefault="00D41146" w:rsidP="00B23A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1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 </w:t>
            </w:r>
          </w:p>
          <w:p w:rsidR="00D41146" w:rsidRPr="00D41146" w:rsidRDefault="00D41146" w:rsidP="00B2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146">
              <w:rPr>
                <w:rFonts w:ascii="Times New Roman" w:hAnsi="Times New Roman" w:cs="Times New Roman"/>
                <w:sz w:val="18"/>
                <w:szCs w:val="18"/>
              </w:rPr>
              <w:t>Славгородское УКП «Жилкомхоз»</w:t>
            </w:r>
          </w:p>
          <w:p w:rsidR="00D41146" w:rsidRPr="00D41146" w:rsidRDefault="00D41146" w:rsidP="00B2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146">
              <w:rPr>
                <w:rFonts w:ascii="Times New Roman" w:hAnsi="Times New Roman" w:cs="Times New Roman"/>
                <w:sz w:val="18"/>
                <w:szCs w:val="18"/>
              </w:rPr>
              <w:t>213245 Могилевская обл.</w:t>
            </w:r>
          </w:p>
          <w:p w:rsidR="00D41146" w:rsidRPr="00D41146" w:rsidRDefault="00D41146" w:rsidP="00B2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1146">
              <w:rPr>
                <w:rFonts w:ascii="Times New Roman" w:hAnsi="Times New Roman" w:cs="Times New Roman"/>
                <w:sz w:val="18"/>
                <w:szCs w:val="18"/>
              </w:rPr>
              <w:t>Г.Славгород</w:t>
            </w:r>
            <w:proofErr w:type="spellEnd"/>
            <w:r w:rsidRPr="00D411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1146">
              <w:rPr>
                <w:rFonts w:ascii="Times New Roman" w:hAnsi="Times New Roman" w:cs="Times New Roman"/>
                <w:sz w:val="18"/>
                <w:szCs w:val="18"/>
              </w:rPr>
              <w:t>ул.Краснофлотская</w:t>
            </w:r>
            <w:proofErr w:type="spellEnd"/>
            <w:r w:rsidRPr="00D41146">
              <w:rPr>
                <w:rFonts w:ascii="Times New Roman" w:hAnsi="Times New Roman" w:cs="Times New Roman"/>
                <w:sz w:val="18"/>
                <w:szCs w:val="18"/>
              </w:rPr>
              <w:t>, 34</w:t>
            </w:r>
          </w:p>
          <w:p w:rsidR="00D41146" w:rsidRPr="00D41146" w:rsidRDefault="00D41146" w:rsidP="00B2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146">
              <w:rPr>
                <w:rFonts w:ascii="Times New Roman" w:hAnsi="Times New Roman" w:cs="Times New Roman"/>
                <w:sz w:val="18"/>
                <w:szCs w:val="18"/>
              </w:rPr>
              <w:t xml:space="preserve">р/сBY80AKBB30120184063737000000 </w:t>
            </w:r>
          </w:p>
          <w:p w:rsidR="00D41146" w:rsidRPr="00D41146" w:rsidRDefault="00D41146" w:rsidP="00B2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146">
              <w:rPr>
                <w:rFonts w:ascii="Times New Roman" w:hAnsi="Times New Roman" w:cs="Times New Roman"/>
                <w:sz w:val="18"/>
                <w:szCs w:val="18"/>
              </w:rPr>
              <w:t xml:space="preserve">ЦБУ №723 г. Славгород МОУ </w:t>
            </w:r>
            <w:proofErr w:type="spellStart"/>
            <w:r w:rsidRPr="00D41146">
              <w:rPr>
                <w:rFonts w:ascii="Times New Roman" w:hAnsi="Times New Roman" w:cs="Times New Roman"/>
                <w:sz w:val="18"/>
                <w:szCs w:val="18"/>
              </w:rPr>
              <w:t>АСБ</w:t>
            </w:r>
            <w:proofErr w:type="spellEnd"/>
            <w:r w:rsidRPr="00D4114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41146">
              <w:rPr>
                <w:rFonts w:ascii="Times New Roman" w:hAnsi="Times New Roman" w:cs="Times New Roman"/>
                <w:sz w:val="18"/>
                <w:szCs w:val="18"/>
              </w:rPr>
              <w:t>Беларсубанк</w:t>
            </w:r>
            <w:proofErr w:type="spellEnd"/>
            <w:r w:rsidRPr="00D41146">
              <w:rPr>
                <w:rFonts w:ascii="Times New Roman" w:hAnsi="Times New Roman" w:cs="Times New Roman"/>
                <w:sz w:val="18"/>
                <w:szCs w:val="18"/>
              </w:rPr>
              <w:t>» г. Минск AKBBBY2Х</w:t>
            </w:r>
          </w:p>
          <w:p w:rsidR="00D41146" w:rsidRPr="00D41146" w:rsidRDefault="00D41146" w:rsidP="00B23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146">
              <w:rPr>
                <w:rFonts w:ascii="Times New Roman" w:hAnsi="Times New Roman" w:cs="Times New Roman"/>
                <w:sz w:val="18"/>
                <w:szCs w:val="18"/>
              </w:rPr>
              <w:t xml:space="preserve">УНН 700030585, ОКПО 033712287 код </w:t>
            </w:r>
          </w:p>
          <w:p w:rsidR="00D41146" w:rsidRPr="00D41146" w:rsidRDefault="00D41146" w:rsidP="00B23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146" w:rsidRPr="00D41146" w:rsidRDefault="00D41146" w:rsidP="00B23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0172" w:rsidRPr="00220172" w:rsidRDefault="00220172" w:rsidP="0022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17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20172" w:rsidRPr="00220172" w:rsidRDefault="00220172" w:rsidP="0022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172">
              <w:rPr>
                <w:rFonts w:ascii="Times New Roman" w:hAnsi="Times New Roman" w:cs="Times New Roman"/>
                <w:sz w:val="18"/>
                <w:szCs w:val="18"/>
              </w:rPr>
              <w:t xml:space="preserve">Славгородского </w:t>
            </w:r>
            <w:proofErr w:type="spellStart"/>
            <w:r w:rsidRPr="00220172">
              <w:rPr>
                <w:rFonts w:ascii="Times New Roman" w:hAnsi="Times New Roman" w:cs="Times New Roman"/>
                <w:sz w:val="18"/>
                <w:szCs w:val="18"/>
              </w:rPr>
              <w:t>УКП</w:t>
            </w:r>
            <w:proofErr w:type="spellEnd"/>
            <w:r w:rsidRPr="00220172">
              <w:rPr>
                <w:rFonts w:ascii="Times New Roman" w:hAnsi="Times New Roman" w:cs="Times New Roman"/>
                <w:sz w:val="18"/>
                <w:szCs w:val="18"/>
              </w:rPr>
              <w:t xml:space="preserve"> «Жилкомхоз» </w:t>
            </w:r>
          </w:p>
          <w:p w:rsidR="00220172" w:rsidRPr="00220172" w:rsidRDefault="00220172" w:rsidP="00220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146" w:rsidRPr="00D41146" w:rsidRDefault="00220172" w:rsidP="00220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172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</w:t>
            </w:r>
            <w:proofErr w:type="spellStart"/>
            <w:r w:rsidRPr="00220172">
              <w:rPr>
                <w:rFonts w:ascii="Times New Roman" w:hAnsi="Times New Roman" w:cs="Times New Roman"/>
                <w:sz w:val="18"/>
                <w:szCs w:val="18"/>
              </w:rPr>
              <w:t>Д.А</w:t>
            </w:r>
            <w:proofErr w:type="spellEnd"/>
            <w:r w:rsidRPr="00220172">
              <w:rPr>
                <w:rFonts w:ascii="Times New Roman" w:hAnsi="Times New Roman" w:cs="Times New Roman"/>
                <w:sz w:val="18"/>
                <w:szCs w:val="18"/>
              </w:rPr>
              <w:t>. Лугавцов</w:t>
            </w:r>
          </w:p>
        </w:tc>
        <w:tc>
          <w:tcPr>
            <w:tcW w:w="5529" w:type="dxa"/>
          </w:tcPr>
          <w:p w:rsidR="00CF478C" w:rsidRPr="00CF478C" w:rsidRDefault="00CF478C" w:rsidP="00CF47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78C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Потребитель:</w:t>
            </w:r>
          </w:p>
          <w:p w:rsidR="00DB344A" w:rsidRPr="00DB344A" w:rsidRDefault="00DB344A" w:rsidP="00DB3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44A">
              <w:rPr>
                <w:rFonts w:ascii="Times New Roman" w:hAnsi="Times New Roman" w:cs="Times New Roman"/>
                <w:sz w:val="18"/>
                <w:szCs w:val="18"/>
              </w:rPr>
              <w:t>Ф.И</w:t>
            </w:r>
            <w:r w:rsidR="009050AE">
              <w:rPr>
                <w:rFonts w:ascii="Times New Roman" w:hAnsi="Times New Roman" w:cs="Times New Roman"/>
                <w:sz w:val="18"/>
                <w:szCs w:val="18"/>
              </w:rPr>
              <w:t xml:space="preserve">.О. </w:t>
            </w:r>
            <w:r w:rsidRPr="00DB34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344A" w:rsidRPr="00DB344A" w:rsidRDefault="009050AE" w:rsidP="00DB3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и место рождения </w:t>
            </w:r>
          </w:p>
          <w:p w:rsidR="00DB344A" w:rsidRPr="00DB344A" w:rsidRDefault="009050AE" w:rsidP="00DB3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</w:p>
          <w:p w:rsidR="00DB344A" w:rsidRPr="00DB344A" w:rsidRDefault="009050AE" w:rsidP="00DB3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  <w:p w:rsidR="00DB344A" w:rsidRPr="00DB344A" w:rsidRDefault="009050AE" w:rsidP="00DB3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Л/н </w:t>
            </w:r>
          </w:p>
          <w:p w:rsidR="00DB344A" w:rsidRPr="00DB344A" w:rsidRDefault="009050AE" w:rsidP="00DB3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 и когда выдан </w:t>
            </w:r>
            <w:bookmarkStart w:id="0" w:name="_GoBack"/>
            <w:bookmarkEnd w:id="0"/>
          </w:p>
          <w:p w:rsidR="00DB344A" w:rsidRPr="00DB344A" w:rsidRDefault="00DB344A" w:rsidP="00DB3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44A">
              <w:rPr>
                <w:rFonts w:ascii="Times New Roman" w:hAnsi="Times New Roman" w:cs="Times New Roman"/>
                <w:sz w:val="18"/>
                <w:szCs w:val="18"/>
              </w:rPr>
              <w:t>Тел _________________________</w:t>
            </w:r>
          </w:p>
          <w:p w:rsidR="00DB344A" w:rsidRPr="00DB344A" w:rsidRDefault="00DB344A" w:rsidP="00DB3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44A" w:rsidRPr="00DB344A" w:rsidRDefault="00DB344A" w:rsidP="00DB3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146" w:rsidRPr="00D41146" w:rsidRDefault="00DB344A" w:rsidP="00905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44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9050AE">
              <w:rPr>
                <w:rFonts w:ascii="Times New Roman" w:hAnsi="Times New Roman" w:cs="Times New Roman"/>
                <w:sz w:val="18"/>
                <w:szCs w:val="18"/>
              </w:rPr>
              <w:t>_________________//______________________-</w:t>
            </w:r>
          </w:p>
          <w:p w:rsidR="00D41146" w:rsidRPr="00D41146" w:rsidRDefault="00D41146" w:rsidP="00B23A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146" w:rsidRPr="00D41146" w:rsidRDefault="00D41146" w:rsidP="00B23A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1146" w:rsidRDefault="00D41146" w:rsidP="00A9518C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7ED4" w:rsidRDefault="00A67ED4" w:rsidP="00A9518C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57E6" w:rsidRPr="00A9518C" w:rsidRDefault="009D365E" w:rsidP="00A9518C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757E6" w:rsidRPr="00A9518C" w:rsidSect="00E022D2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30AA"/>
    <w:multiLevelType w:val="hybridMultilevel"/>
    <w:tmpl w:val="4EAC73A6"/>
    <w:lvl w:ilvl="0" w:tplc="95AA1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8C"/>
    <w:rsid w:val="00220172"/>
    <w:rsid w:val="00367F0B"/>
    <w:rsid w:val="004230F0"/>
    <w:rsid w:val="004D0510"/>
    <w:rsid w:val="005A61F7"/>
    <w:rsid w:val="007500F2"/>
    <w:rsid w:val="009050AE"/>
    <w:rsid w:val="009D365E"/>
    <w:rsid w:val="00A03404"/>
    <w:rsid w:val="00A67ED4"/>
    <w:rsid w:val="00A86B55"/>
    <w:rsid w:val="00A9518C"/>
    <w:rsid w:val="00AE24DA"/>
    <w:rsid w:val="00C51920"/>
    <w:rsid w:val="00C757E6"/>
    <w:rsid w:val="00CF478C"/>
    <w:rsid w:val="00D41146"/>
    <w:rsid w:val="00D97F3F"/>
    <w:rsid w:val="00DB344A"/>
    <w:rsid w:val="00DD3E09"/>
    <w:rsid w:val="00E022D2"/>
    <w:rsid w:val="00F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6235"/>
  <w15:chartTrackingRefBased/>
  <w15:docId w15:val="{BE26CD6A-F704-47E6-BE25-AEFBC81B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8C"/>
    <w:pPr>
      <w:ind w:left="720"/>
      <w:contextualSpacing/>
    </w:pPr>
  </w:style>
  <w:style w:type="table" w:styleId="a4">
    <w:name w:val="Table Grid"/>
    <w:basedOn w:val="a1"/>
    <w:uiPriority w:val="39"/>
    <w:rsid w:val="00A9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2024-06-25T13:38:00Z</cp:lastPrinted>
  <dcterms:created xsi:type="dcterms:W3CDTF">2022-05-05T09:20:00Z</dcterms:created>
  <dcterms:modified xsi:type="dcterms:W3CDTF">2024-07-01T07:35:00Z</dcterms:modified>
</cp:coreProperties>
</file>